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8670EB">
        <w:rPr>
          <w:b/>
          <w:sz w:val="22"/>
          <w:u w:val="single"/>
          <w:lang w:val="es-AR"/>
        </w:rPr>
        <w:t>0</w:t>
      </w:r>
      <w:r w:rsidR="002105BA">
        <w:rPr>
          <w:b/>
          <w:sz w:val="22"/>
          <w:u w:val="single"/>
          <w:lang w:val="es-AR"/>
        </w:rPr>
        <w:t>9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B83690">
        <w:rPr>
          <w:sz w:val="22"/>
          <w:szCs w:val="22"/>
          <w:lang w:val="es-AR"/>
        </w:rPr>
        <w:t>27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EF5AE6">
        <w:rPr>
          <w:sz w:val="22"/>
          <w:szCs w:val="22"/>
          <w:lang w:val="es-AR"/>
        </w:rPr>
        <w:t>octubre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8670EB" w:rsidRPr="00B83690" w:rsidRDefault="00B83690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u w:val="single"/>
          <w:lang w:val="es-AR"/>
        </w:rPr>
      </w:pPr>
      <w:r w:rsidRPr="00B83690">
        <w:rPr>
          <w:sz w:val="22"/>
          <w:szCs w:val="22"/>
          <w:u w:val="single"/>
          <w:lang w:val="es-AR"/>
        </w:rPr>
        <w:t>Expediente n 07/22 encuentro  primera división fútbol femenino  UNNOBA vs Origone FC jugado el 23/10/2022</w:t>
      </w:r>
    </w:p>
    <w:p w:rsidR="000839B6" w:rsidRDefault="000839B6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4D2BA7" w:rsidRDefault="00B83690" w:rsidP="00B83690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Según nos informa el árbitro principal del partido Pablo Funes  que una vez finalizado el encuentro, dentro del campo de juego</w:t>
      </w:r>
    </w:p>
    <w:p w:rsidR="00B83690" w:rsidRDefault="00B83690" w:rsidP="00B83690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la jugadora de Origone Nº 2 Cintia Rinque DNI 29.774.442, se dirigió hacia la posición donde se encontraba la jugadora de UNNOBA nº 10 Antonella Tamburini DNI 34.107.720 insultandola groseramente y le aplicó un golpe de puño con alevosía impactando en su cabeza, una vez separada por sus compañeras la agresora  Rinque prosiguió con insultos y amenazándola </w:t>
      </w:r>
    </w:p>
    <w:p w:rsidR="00B83690" w:rsidRDefault="00B83690" w:rsidP="00B83690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agarrarla en la semana en la calle cagarla a trompadas y manifestando que  iba a matarla.</w:t>
      </w:r>
      <w:r w:rsidR="00E20BB0">
        <w:rPr>
          <w:sz w:val="22"/>
          <w:szCs w:val="22"/>
          <w:lang w:val="es-AR"/>
        </w:rPr>
        <w:t>. Atento el informe del árbitro se dicta la siguiente resolución :</w:t>
      </w:r>
    </w:p>
    <w:p w:rsidR="00E20BB0" w:rsidRDefault="00E20BB0" w:rsidP="00B83690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1) Inhabilitar de forma provisoria a la jugadora Rinque Cintia DNI 29.774.442 artículo 22 del RTP.</w:t>
      </w:r>
    </w:p>
    <w:p w:rsidR="00E20BB0" w:rsidRDefault="00E20BB0" w:rsidP="00B83690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2) Se corre vista al Club Origone para que ponga en conocimiento a la jugadora Cintia Rinque  del informe arbitral y ejerza su derecho a defensa presentado descargo por escrito para el día 01/11/2022</w:t>
      </w: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52" w:rsidRDefault="00F32652">
      <w:r>
        <w:separator/>
      </w:r>
    </w:p>
  </w:endnote>
  <w:endnote w:type="continuationSeparator" w:id="1">
    <w:p w:rsidR="00F32652" w:rsidRDefault="00F3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52" w:rsidRDefault="00F32652">
      <w:r>
        <w:separator/>
      </w:r>
    </w:p>
  </w:footnote>
  <w:footnote w:type="continuationSeparator" w:id="1">
    <w:p w:rsidR="00F32652" w:rsidRDefault="00F3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54FF"/>
    <w:rsid w:val="001F0BBA"/>
    <w:rsid w:val="001F3334"/>
    <w:rsid w:val="001F6BE3"/>
    <w:rsid w:val="00200301"/>
    <w:rsid w:val="0020437C"/>
    <w:rsid w:val="002105BA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B0731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2795"/>
    <w:rsid w:val="00865979"/>
    <w:rsid w:val="008670EB"/>
    <w:rsid w:val="008760DD"/>
    <w:rsid w:val="0088250E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46A41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83690"/>
    <w:rsid w:val="00BB36D1"/>
    <w:rsid w:val="00BE6CF4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C09CF"/>
    <w:rsid w:val="00EC288B"/>
    <w:rsid w:val="00EC532A"/>
    <w:rsid w:val="00ED23DE"/>
    <w:rsid w:val="00ED5232"/>
    <w:rsid w:val="00ED6860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2022-10-27T13:28:00Z</cp:lastPrinted>
  <dcterms:created xsi:type="dcterms:W3CDTF">2022-10-27T13:12:00Z</dcterms:created>
  <dcterms:modified xsi:type="dcterms:W3CDTF">2022-10-27T13:30:00Z</dcterms:modified>
</cp:coreProperties>
</file>