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BD716E">
        <w:rPr>
          <w:b/>
          <w:sz w:val="22"/>
          <w:u w:val="single"/>
          <w:lang w:val="es-AR"/>
        </w:rPr>
        <w:t>06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BD716E">
        <w:rPr>
          <w:sz w:val="22"/>
          <w:szCs w:val="22"/>
          <w:lang w:val="es-AR"/>
        </w:rPr>
        <w:t>31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AE1582">
        <w:rPr>
          <w:sz w:val="22"/>
          <w:szCs w:val="22"/>
          <w:lang w:val="es-AR"/>
        </w:rPr>
        <w:t xml:space="preserve">enero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02EE2" w:rsidRDefault="00BD716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BD716E">
        <w:rPr>
          <w:sz w:val="22"/>
          <w:szCs w:val="22"/>
          <w:u w:val="single"/>
          <w:lang w:val="es-AR"/>
        </w:rPr>
        <w:t>28/01/2022</w:t>
      </w:r>
    </w:p>
    <w:p w:rsidR="00BD716E" w:rsidRDefault="00BD716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BD716E" w:rsidRPr="00BD716E" w:rsidRDefault="00BD716E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La Gioia Carla                       1ra</w:t>
      </w:r>
      <w:r>
        <w:rPr>
          <w:sz w:val="22"/>
          <w:szCs w:val="22"/>
          <w:lang w:val="es-AR"/>
        </w:rPr>
        <w:tab/>
        <w:t xml:space="preserve">            31.802.042         Deportivo. Pinto        3 partidos art. 200 inc A.3</w:t>
      </w:r>
      <w:r>
        <w:rPr>
          <w:sz w:val="22"/>
          <w:szCs w:val="22"/>
          <w:lang w:val="es-AR"/>
        </w:rPr>
        <w:tab/>
      </w: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B5E" w:rsidRDefault="00712B5E">
      <w:r>
        <w:separator/>
      </w:r>
    </w:p>
  </w:endnote>
  <w:endnote w:type="continuationSeparator" w:id="1">
    <w:p w:rsidR="00712B5E" w:rsidRDefault="0071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B5E" w:rsidRDefault="00712B5E">
      <w:r>
        <w:separator/>
      </w:r>
    </w:p>
  </w:footnote>
  <w:footnote w:type="continuationSeparator" w:id="1">
    <w:p w:rsidR="00712B5E" w:rsidRDefault="00712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2022-01-31T13:50:00Z</cp:lastPrinted>
  <dcterms:created xsi:type="dcterms:W3CDTF">2022-01-31T13:48:00Z</dcterms:created>
  <dcterms:modified xsi:type="dcterms:W3CDTF">2022-01-31T13:52:00Z</dcterms:modified>
</cp:coreProperties>
</file>